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B5C8FB2" w:rsidR="0069748A" w:rsidRPr="00471825" w:rsidRDefault="00C12EEA" w:rsidP="00265C66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F427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4274E" w:rsidRPr="00965599">
        <w:rPr>
          <w:rFonts w:ascii="Times New Roman" w:eastAsia="Times New Roman" w:hAnsi="Times New Roman" w:cs="Times New Roman"/>
          <w:b/>
          <w:sz w:val="26"/>
          <w:szCs w:val="26"/>
        </w:rPr>
        <w:t xml:space="preserve">December </w:t>
      </w:r>
      <w:r w:rsidR="00CB3160" w:rsidRPr="00965599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AD53C6" w:rsidRPr="0096559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F4274E" w:rsidRPr="00965599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364977" w:rsidRPr="0096559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B65BD" w:rsidRPr="0096559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F2350" w:rsidRPr="00965599">
        <w:rPr>
          <w:rFonts w:ascii="Times New Roman" w:eastAsia="Times New Roman" w:hAnsi="Times New Roman" w:cs="Times New Roman"/>
          <w:b/>
          <w:sz w:val="26"/>
          <w:szCs w:val="26"/>
        </w:rPr>
        <w:t xml:space="preserve">Health Care </w:t>
      </w:r>
      <w:r w:rsidR="00965599" w:rsidRPr="00965599">
        <w:rPr>
          <w:rFonts w:ascii="Times New Roman" w:eastAsia="Times New Roman" w:hAnsi="Times New Roman" w:cs="Times New Roman"/>
          <w:b/>
          <w:sz w:val="26"/>
          <w:szCs w:val="26"/>
        </w:rPr>
        <w:t>New Ads Fall to Typical Levels.</w:t>
      </w:r>
      <w:r w:rsidR="003F1302" w:rsidRPr="00CB316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751247" w:rsidRPr="00CB316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265C66" w:rsidRPr="00CB3160">
        <w:rPr>
          <w:rFonts w:ascii="Calibri" w:hAnsi="Calibri" w:cs="Calibri"/>
          <w:color w:val="000000"/>
        </w:rPr>
        <w:t xml:space="preserve">WETHERSFIELD, </w:t>
      </w:r>
      <w:r w:rsidR="00C425B5" w:rsidRPr="00CB3160">
        <w:rPr>
          <w:rFonts w:ascii="Calibri" w:hAnsi="Calibri" w:cs="Calibri"/>
          <w:color w:val="000000"/>
        </w:rPr>
        <w:t>D</w:t>
      </w:r>
      <w:r w:rsidR="00C425B5" w:rsidRPr="004E6864">
        <w:rPr>
          <w:rFonts w:ascii="Calibri" w:hAnsi="Calibri" w:cs="Calibri"/>
          <w:color w:val="000000"/>
        </w:rPr>
        <w:t xml:space="preserve">ecember </w:t>
      </w:r>
      <w:r w:rsidR="00CB3160" w:rsidRPr="004E6864">
        <w:rPr>
          <w:rFonts w:ascii="Calibri" w:hAnsi="Calibri" w:cs="Calibri"/>
          <w:color w:val="000000"/>
        </w:rPr>
        <w:t>30</w:t>
      </w:r>
      <w:r w:rsidR="00C425B5" w:rsidRPr="004E6864">
        <w:rPr>
          <w:rFonts w:ascii="Calibri" w:hAnsi="Calibri" w:cs="Calibri"/>
          <w:color w:val="000000"/>
          <w:vertAlign w:val="superscript"/>
        </w:rPr>
        <w:t>th</w:t>
      </w:r>
      <w:r w:rsidR="00C425B5" w:rsidRPr="004E6864">
        <w:rPr>
          <w:rFonts w:ascii="Calibri" w:hAnsi="Calibri" w:cs="Calibri"/>
          <w:color w:val="000000"/>
        </w:rPr>
        <w:t xml:space="preserve">, 2022 </w:t>
      </w:r>
      <w:r w:rsidR="00265C66" w:rsidRPr="004E6864">
        <w:rPr>
          <w:rFonts w:ascii="Calibri" w:hAnsi="Calibri" w:cs="Calibri"/>
          <w:color w:val="000000"/>
        </w:rPr>
        <w:t xml:space="preserve">– During the week ending </w:t>
      </w:r>
      <w:r w:rsidR="00C425B5" w:rsidRPr="004E6864">
        <w:rPr>
          <w:rFonts w:ascii="Calibri" w:hAnsi="Calibri" w:cs="Calibri"/>
          <w:color w:val="000000"/>
        </w:rPr>
        <w:t xml:space="preserve">December </w:t>
      </w:r>
      <w:r w:rsidR="00CB3160" w:rsidRPr="004E6864">
        <w:rPr>
          <w:rFonts w:ascii="Calibri" w:hAnsi="Calibri" w:cs="Calibri"/>
          <w:color w:val="000000"/>
        </w:rPr>
        <w:t>24</w:t>
      </w:r>
      <w:r w:rsidR="00CB3160" w:rsidRPr="004E6864">
        <w:rPr>
          <w:rFonts w:ascii="Calibri" w:hAnsi="Calibri" w:cs="Calibri"/>
          <w:color w:val="000000"/>
          <w:vertAlign w:val="superscript"/>
        </w:rPr>
        <w:t>th</w:t>
      </w:r>
      <w:r w:rsidR="00C425B5" w:rsidRPr="004E6864">
        <w:rPr>
          <w:rFonts w:ascii="Calibri" w:hAnsi="Calibri" w:cs="Calibri"/>
          <w:color w:val="000000"/>
        </w:rPr>
        <w:t xml:space="preserve">, </w:t>
      </w:r>
      <w:r w:rsidR="00265C66" w:rsidRPr="004E6864">
        <w:rPr>
          <w:rFonts w:ascii="Calibri" w:hAnsi="Calibri" w:cs="Calibri"/>
          <w:color w:val="000000"/>
        </w:rPr>
        <w:t xml:space="preserve">there were </w:t>
      </w:r>
      <w:r w:rsidR="006507F6" w:rsidRPr="004E6864">
        <w:rPr>
          <w:rFonts w:ascii="Calibri" w:hAnsi="Calibri" w:cs="Calibri"/>
          <w:color w:val="000000"/>
        </w:rPr>
        <w:t>6,</w:t>
      </w:r>
      <w:r w:rsidR="004E6864" w:rsidRPr="004E6864">
        <w:rPr>
          <w:rFonts w:ascii="Calibri" w:hAnsi="Calibri" w:cs="Calibri"/>
          <w:color w:val="000000"/>
        </w:rPr>
        <w:t>186</w:t>
      </w:r>
      <w:r w:rsidR="00265C66" w:rsidRPr="004E6864">
        <w:rPr>
          <w:rFonts w:ascii="Calibri" w:hAnsi="Calibri" w:cs="Calibri"/>
          <w:color w:val="000000"/>
        </w:rPr>
        <w:t xml:space="preserve"> new postings,</w:t>
      </w:r>
      <w:r w:rsidR="004E6864" w:rsidRPr="004E6864">
        <w:rPr>
          <w:rFonts w:ascii="Calibri" w:hAnsi="Calibri" w:cs="Calibri"/>
          <w:color w:val="000000"/>
        </w:rPr>
        <w:t xml:space="preserve"> down 655 or -10% over the week</w:t>
      </w:r>
      <w:r w:rsidR="003619CF" w:rsidRPr="004E6864">
        <w:rPr>
          <w:rFonts w:ascii="Calibri" w:hAnsi="Calibri" w:cs="Calibri"/>
          <w:color w:val="000000"/>
        </w:rPr>
        <w:t>.</w:t>
      </w:r>
      <w:r w:rsidR="004E6864" w:rsidRPr="004E6864">
        <w:rPr>
          <w:rFonts w:ascii="Calibri" w:hAnsi="Calibri" w:cs="Calibri"/>
          <w:color w:val="000000"/>
        </w:rPr>
        <w:t xml:space="preserve">  This over</w:t>
      </w:r>
      <w:r w:rsidR="00D724DF">
        <w:rPr>
          <w:rFonts w:ascii="Calibri" w:hAnsi="Calibri" w:cs="Calibri"/>
          <w:color w:val="000000"/>
        </w:rPr>
        <w:t>-the-</w:t>
      </w:r>
      <w:r w:rsidR="004E6864" w:rsidRPr="004E6864">
        <w:rPr>
          <w:rFonts w:ascii="Calibri" w:hAnsi="Calibri" w:cs="Calibri"/>
          <w:color w:val="000000"/>
        </w:rPr>
        <w:t xml:space="preserve">week drop is mostly due to shifts within Health Care &amp; Social Assistance, which was down 679 new ads.  Last week that industry was up 639 new ads.  Most other industries had over the week change of +/-74 new ads.  </w:t>
      </w:r>
      <w:r w:rsidR="00CA7F6C">
        <w:rPr>
          <w:rFonts w:ascii="Calibri" w:hAnsi="Calibri" w:cs="Calibri"/>
          <w:color w:val="000000"/>
        </w:rPr>
        <w:t xml:space="preserve">Among occupations, </w:t>
      </w:r>
      <w:r w:rsidR="004E6864" w:rsidRPr="004E6864">
        <w:rPr>
          <w:rFonts w:ascii="Calibri" w:hAnsi="Calibri" w:cs="Calibri"/>
          <w:color w:val="000000"/>
        </w:rPr>
        <w:t>Registered Nurses (-287 new ads) had the largest over</w:t>
      </w:r>
      <w:r w:rsidR="00D724DF">
        <w:rPr>
          <w:rFonts w:ascii="Calibri" w:hAnsi="Calibri" w:cs="Calibri"/>
          <w:color w:val="000000"/>
        </w:rPr>
        <w:t>-</w:t>
      </w:r>
      <w:r w:rsidR="004E6864" w:rsidRPr="004E6864">
        <w:rPr>
          <w:rFonts w:ascii="Calibri" w:hAnsi="Calibri" w:cs="Calibri"/>
          <w:color w:val="000000"/>
        </w:rPr>
        <w:t>the</w:t>
      </w:r>
      <w:r w:rsidR="00D724DF">
        <w:rPr>
          <w:rFonts w:ascii="Calibri" w:hAnsi="Calibri" w:cs="Calibri"/>
          <w:color w:val="000000"/>
        </w:rPr>
        <w:t>-</w:t>
      </w:r>
      <w:r w:rsidR="004E6864" w:rsidRPr="004E6864">
        <w:rPr>
          <w:rFonts w:ascii="Calibri" w:hAnsi="Calibri" w:cs="Calibri"/>
          <w:color w:val="000000"/>
        </w:rPr>
        <w:t xml:space="preserve">week decline, which was over five times larger than </w:t>
      </w:r>
      <w:r w:rsidR="000F0A4F">
        <w:rPr>
          <w:rFonts w:ascii="Calibri" w:hAnsi="Calibri" w:cs="Calibri"/>
          <w:color w:val="000000"/>
        </w:rPr>
        <w:t xml:space="preserve">the second largest decline, </w:t>
      </w:r>
      <w:r w:rsidR="004E6864" w:rsidRPr="004E6864">
        <w:rPr>
          <w:rFonts w:ascii="Calibri" w:hAnsi="Calibri" w:cs="Calibri"/>
          <w:color w:val="000000"/>
        </w:rPr>
        <w:t>Marriage &amp; Family Therapists (-57 new ads).  Among the ten employers with the largest over</w:t>
      </w:r>
      <w:r w:rsidR="00D724DF">
        <w:rPr>
          <w:rFonts w:ascii="Calibri" w:hAnsi="Calibri" w:cs="Calibri"/>
          <w:color w:val="000000"/>
        </w:rPr>
        <w:t>-the-</w:t>
      </w:r>
      <w:r w:rsidR="004E6864" w:rsidRPr="004E6864">
        <w:rPr>
          <w:rFonts w:ascii="Calibri" w:hAnsi="Calibri" w:cs="Calibri"/>
          <w:color w:val="000000"/>
        </w:rPr>
        <w:t>week decline</w:t>
      </w:r>
      <w:r w:rsidR="000F0A4F">
        <w:rPr>
          <w:rFonts w:ascii="Calibri" w:hAnsi="Calibri" w:cs="Calibri"/>
          <w:color w:val="000000"/>
        </w:rPr>
        <w:t>s</w:t>
      </w:r>
      <w:r w:rsidR="004E6864" w:rsidRPr="004E6864">
        <w:rPr>
          <w:rFonts w:ascii="Calibri" w:hAnsi="Calibri" w:cs="Calibri"/>
          <w:color w:val="000000"/>
        </w:rPr>
        <w:t>, half were within Health Care &amp; Social Assistance.</w:t>
      </w:r>
      <w:r w:rsidR="000F0A4F">
        <w:rPr>
          <w:rFonts w:ascii="Calibri" w:hAnsi="Calibri" w:cs="Calibri"/>
          <w:color w:val="000000"/>
        </w:rPr>
        <w:t xml:space="preserve">  The large one</w:t>
      </w:r>
      <w:r w:rsidR="00965599">
        <w:rPr>
          <w:rFonts w:ascii="Calibri" w:hAnsi="Calibri" w:cs="Calibri"/>
          <w:color w:val="000000"/>
        </w:rPr>
        <w:t>-</w:t>
      </w:r>
      <w:r w:rsidR="000F0A4F">
        <w:rPr>
          <w:rFonts w:ascii="Calibri" w:hAnsi="Calibri" w:cs="Calibri"/>
          <w:color w:val="000000"/>
        </w:rPr>
        <w:t>week uptick in Health Care &amp; Social</w:t>
      </w:r>
      <w:r w:rsidR="00965599">
        <w:rPr>
          <w:rFonts w:ascii="Calibri" w:hAnsi="Calibri" w:cs="Calibri"/>
          <w:color w:val="000000"/>
        </w:rPr>
        <w:t xml:space="preserve"> Assistance</w:t>
      </w:r>
      <w:r w:rsidR="000F0A4F">
        <w:rPr>
          <w:rFonts w:ascii="Calibri" w:hAnsi="Calibri" w:cs="Calibri"/>
          <w:color w:val="000000"/>
        </w:rPr>
        <w:t xml:space="preserve"> during the week ending December 17</w:t>
      </w:r>
      <w:r w:rsidR="000F0A4F" w:rsidRPr="000F0A4F">
        <w:rPr>
          <w:rFonts w:ascii="Calibri" w:hAnsi="Calibri" w:cs="Calibri"/>
          <w:color w:val="000000"/>
          <w:vertAlign w:val="superscript"/>
        </w:rPr>
        <w:t>th</w:t>
      </w:r>
      <w:r w:rsidR="000F0A4F">
        <w:rPr>
          <w:rFonts w:ascii="Calibri" w:hAnsi="Calibri" w:cs="Calibri"/>
          <w:color w:val="000000"/>
        </w:rPr>
        <w:t xml:space="preserve"> is larger than is typical for that industry.  During the past 6 months, Health Care &amp; Social Assistance</w:t>
      </w:r>
      <w:r w:rsidR="00965599">
        <w:rPr>
          <w:rFonts w:ascii="Calibri" w:hAnsi="Calibri" w:cs="Calibri"/>
          <w:color w:val="000000"/>
        </w:rPr>
        <w:t xml:space="preserve"> </w:t>
      </w:r>
      <w:r w:rsidR="000F0A4F">
        <w:rPr>
          <w:rFonts w:ascii="Calibri" w:hAnsi="Calibri" w:cs="Calibri"/>
          <w:color w:val="000000"/>
        </w:rPr>
        <w:t>new ads typically ranged between</w:t>
      </w:r>
      <w:r w:rsidR="00965599">
        <w:rPr>
          <w:rFonts w:ascii="Calibri" w:hAnsi="Calibri" w:cs="Calibri"/>
          <w:color w:val="000000"/>
        </w:rPr>
        <w:t xml:space="preserve"> 1,000-1,900 per week.  One year ago during the week ending December 25</w:t>
      </w:r>
      <w:r w:rsidR="00965599" w:rsidRPr="00965599">
        <w:rPr>
          <w:rFonts w:ascii="Calibri" w:hAnsi="Calibri" w:cs="Calibri"/>
          <w:color w:val="000000"/>
          <w:vertAlign w:val="superscript"/>
        </w:rPr>
        <w:t>th</w:t>
      </w:r>
      <w:r w:rsidR="00965599">
        <w:rPr>
          <w:rFonts w:ascii="Calibri" w:hAnsi="Calibri" w:cs="Calibri"/>
          <w:color w:val="000000"/>
        </w:rPr>
        <w:t>,</w:t>
      </w:r>
      <w:r w:rsidR="00CA7F6C">
        <w:rPr>
          <w:rFonts w:ascii="Calibri" w:hAnsi="Calibri" w:cs="Calibri"/>
          <w:color w:val="000000"/>
        </w:rPr>
        <w:t xml:space="preserve"> 2021,</w:t>
      </w:r>
      <w:r w:rsidR="00965599">
        <w:rPr>
          <w:rFonts w:ascii="Calibri" w:hAnsi="Calibri" w:cs="Calibri"/>
          <w:color w:val="000000"/>
        </w:rPr>
        <w:t xml:space="preserve"> there </w:t>
      </w:r>
      <w:r w:rsidR="00D724DF">
        <w:rPr>
          <w:rFonts w:ascii="Calibri" w:hAnsi="Calibri" w:cs="Calibri"/>
          <w:color w:val="000000"/>
        </w:rPr>
        <w:t xml:space="preserve">were </w:t>
      </w:r>
      <w:r w:rsidR="00965599">
        <w:rPr>
          <w:rFonts w:ascii="Calibri" w:hAnsi="Calibri" w:cs="Calibri"/>
          <w:color w:val="000000"/>
        </w:rPr>
        <w:t>5,695 total new ads and 1,313 in Health Care &amp; Social Assistance.</w:t>
      </w:r>
      <w:r w:rsidR="004E6864">
        <w:rPr>
          <w:rFonts w:ascii="Calibri" w:hAnsi="Calibri" w:cs="Calibri"/>
          <w:color w:val="000000"/>
          <w:highlight w:val="yellow"/>
        </w:rPr>
        <w:br/>
      </w:r>
      <w:r w:rsidR="00DF2350">
        <w:rPr>
          <w:rFonts w:ascii="Calibri" w:hAnsi="Calibri" w:cs="Calibri"/>
          <w:color w:val="000000"/>
        </w:rPr>
        <w:br/>
      </w:r>
      <w:r w:rsidR="00DF2350">
        <w:rPr>
          <w:rFonts w:ascii="Calibri" w:hAnsi="Calibri" w:cs="Calibri"/>
          <w:color w:val="000000"/>
        </w:rPr>
        <w:br/>
      </w:r>
      <w:r w:rsidR="000F0A4F">
        <w:rPr>
          <w:rFonts w:ascii="Calibri" w:hAnsi="Calibri" w:cs="Calibri"/>
          <w:noProof/>
          <w:color w:val="000000"/>
        </w:rPr>
        <w:drawing>
          <wp:inline distT="0" distB="0" distL="0" distR="0" wp14:anchorId="5D834225" wp14:editId="5E7D9A11">
            <wp:extent cx="6695219" cy="2426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36" cy="243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471825">
        <w:rPr>
          <w:rFonts w:ascii="Calibri" w:hAnsi="Calibri" w:cs="Calibri"/>
          <w:b/>
          <w:color w:val="000000"/>
        </w:rPr>
        <w:t>Industries</w:t>
      </w:r>
      <w:r w:rsidR="00543012" w:rsidRPr="00471825">
        <w:rPr>
          <w:rFonts w:ascii="Calibri" w:hAnsi="Calibri" w:cs="Calibri"/>
          <w:color w:val="000000"/>
        </w:rPr>
        <w:t xml:space="preserve"> with the most new postings </w:t>
      </w:r>
      <w:proofErr w:type="gramStart"/>
      <w:r w:rsidR="00543012" w:rsidRPr="00471825">
        <w:rPr>
          <w:rFonts w:ascii="Calibri" w:hAnsi="Calibri" w:cs="Calibri"/>
          <w:color w:val="000000"/>
        </w:rPr>
        <w:t>include</w:t>
      </w:r>
      <w:r w:rsidR="008A2ABE" w:rsidRPr="00471825">
        <w:rPr>
          <w:rFonts w:ascii="Calibri" w:hAnsi="Calibri" w:cs="Calibri"/>
          <w:color w:val="000000"/>
        </w:rPr>
        <w:t xml:space="preserve"> </w:t>
      </w:r>
      <w:r w:rsidR="00637640" w:rsidRPr="00471825">
        <w:rPr>
          <w:rFonts w:ascii="Calibri" w:hAnsi="Calibri" w:cs="Calibri"/>
          <w:color w:val="000000"/>
        </w:rPr>
        <w:t xml:space="preserve"> </w:t>
      </w:r>
      <w:r w:rsidR="003B28E9" w:rsidRPr="00471825">
        <w:rPr>
          <w:rFonts w:ascii="Calibri" w:hAnsi="Calibri" w:cs="Calibri"/>
          <w:color w:val="000000"/>
        </w:rPr>
        <w:t>Health</w:t>
      </w:r>
      <w:proofErr w:type="gramEnd"/>
      <w:r w:rsidR="003B28E9" w:rsidRPr="00471825">
        <w:rPr>
          <w:rFonts w:ascii="Calibri" w:hAnsi="Calibri" w:cs="Calibri"/>
          <w:color w:val="000000"/>
        </w:rPr>
        <w:t xml:space="preserve"> Care </w:t>
      </w:r>
      <w:r w:rsidR="007F03AE" w:rsidRPr="00471825">
        <w:rPr>
          <w:rFonts w:ascii="Calibri" w:hAnsi="Calibri" w:cs="Calibri"/>
          <w:color w:val="000000"/>
        </w:rPr>
        <w:t>&amp;</w:t>
      </w:r>
      <w:r w:rsidR="003B28E9" w:rsidRPr="00471825">
        <w:rPr>
          <w:rFonts w:ascii="Calibri" w:hAnsi="Calibri" w:cs="Calibri"/>
          <w:color w:val="000000"/>
        </w:rPr>
        <w:t xml:space="preserve"> Social Assistance</w:t>
      </w:r>
      <w:r w:rsidR="00BD787D" w:rsidRPr="00471825">
        <w:rPr>
          <w:rFonts w:ascii="Calibri" w:hAnsi="Calibri" w:cs="Calibri"/>
          <w:color w:val="000000"/>
        </w:rPr>
        <w:t>,</w:t>
      </w:r>
      <w:r w:rsidR="002B610B" w:rsidRPr="00471825">
        <w:rPr>
          <w:rFonts w:ascii="Calibri" w:hAnsi="Calibri" w:cs="Calibri"/>
          <w:color w:val="000000"/>
        </w:rPr>
        <w:t xml:space="preserve"> </w:t>
      </w:r>
      <w:r w:rsidR="00471825" w:rsidRPr="00471825">
        <w:rPr>
          <w:rFonts w:ascii="Calibri" w:hAnsi="Calibri" w:cs="Calibri"/>
          <w:color w:val="000000"/>
        </w:rPr>
        <w:t>Finance &amp; Insurance, and Retail Trade</w:t>
      </w:r>
      <w:r w:rsidR="00FB7616" w:rsidRPr="00471825">
        <w:rPr>
          <w:rFonts w:ascii="Calibri" w:hAnsi="Calibri" w:cs="Calibri"/>
          <w:color w:val="000000"/>
        </w:rPr>
        <w:t>.</w:t>
      </w:r>
    </w:p>
    <w:p w14:paraId="1D3BE8BE" w14:textId="52E61937" w:rsidR="00FC797A" w:rsidRPr="00471825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471825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471825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471825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471825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471825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47182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471825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471825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47182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471825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6507F6" w:rsidRPr="00471825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39016A5E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471825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471825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471825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471825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163686" w:rsidRPr="0047182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B7616" w:rsidRPr="00471825">
        <w:rPr>
          <w:rFonts w:ascii="Calibri" w:hAnsi="Calibri" w:cs="Calibri"/>
          <w:color w:val="000000"/>
          <w:shd w:val="clear" w:color="auto" w:fill="FFFFFF"/>
        </w:rPr>
        <w:t xml:space="preserve">Hartford Healthcare, </w:t>
      </w:r>
      <w:r w:rsidR="00342E14" w:rsidRPr="00471825">
        <w:rPr>
          <w:rFonts w:ascii="Calibri" w:hAnsi="Calibri" w:cs="Calibri"/>
          <w:color w:val="000000"/>
          <w:shd w:val="clear" w:color="auto" w:fill="FFFFFF"/>
        </w:rPr>
        <w:t xml:space="preserve">Community Health Center Inc., </w:t>
      </w:r>
      <w:r w:rsidR="00130E04" w:rsidRPr="00471825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471825" w:rsidRPr="00471825">
        <w:rPr>
          <w:rFonts w:ascii="Calibri" w:hAnsi="Calibri" w:cs="Calibri"/>
          <w:color w:val="000000"/>
          <w:shd w:val="clear" w:color="auto" w:fill="FFFFFF"/>
        </w:rPr>
        <w:t>Trinity Heath</w:t>
      </w:r>
      <w:r w:rsidR="00471825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FB7616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B761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FB7616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FB7616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FB7616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FB7616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FB7616">
        <w:rPr>
          <w:rFonts w:eastAsia="Times New Roman" w:cstheme="minorHAnsi"/>
          <w:b/>
          <w:sz w:val="28"/>
          <w:szCs w:val="28"/>
        </w:rPr>
        <w:t xml:space="preserve"> job posting</w:t>
      </w:r>
      <w:r w:rsidRPr="00FB7616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FB7616">
        <w:rPr>
          <w:rFonts w:eastAsia="Times New Roman" w:cstheme="minorHAnsi"/>
          <w:b/>
          <w:sz w:val="28"/>
          <w:szCs w:val="28"/>
        </w:rPr>
        <w:t>were</w:t>
      </w:r>
      <w:r w:rsidR="000254F0" w:rsidRPr="00FB7616">
        <w:rPr>
          <w:rFonts w:eastAsia="Times New Roman" w:cstheme="minorHAnsi"/>
          <w:b/>
          <w:sz w:val="28"/>
          <w:szCs w:val="28"/>
        </w:rPr>
        <w:t>:</w:t>
      </w:r>
    </w:p>
    <w:p w14:paraId="10D8CF65" w14:textId="1BDDB5A1" w:rsidR="00C408BA" w:rsidRPr="00546E9A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FB7616">
        <w:rPr>
          <w:rFonts w:ascii="Calibri" w:hAnsi="Calibri" w:cs="Calibri"/>
          <w:b/>
          <w:bCs/>
          <w:shd w:val="clear" w:color="auto" w:fill="FFFFFF"/>
        </w:rPr>
        <w:t>Hea</w:t>
      </w:r>
      <w:r w:rsidRPr="00546E9A">
        <w:rPr>
          <w:rFonts w:ascii="Calibri" w:hAnsi="Calibri" w:cs="Calibri"/>
          <w:b/>
          <w:bCs/>
          <w:shd w:val="clear" w:color="auto" w:fill="FFFFFF"/>
        </w:rPr>
        <w:t>lth Care &amp; Social Assistance</w:t>
      </w:r>
      <w:r w:rsidRPr="00546E9A">
        <w:rPr>
          <w:rFonts w:ascii="Calibri" w:hAnsi="Calibri" w:cs="Calibri"/>
          <w:shd w:val="clear" w:color="auto" w:fill="FFFFFF"/>
        </w:rPr>
        <w:t xml:space="preserve"> </w:t>
      </w:r>
      <w:r w:rsidR="00034327" w:rsidRPr="00546E9A">
        <w:rPr>
          <w:rFonts w:ascii="Calibri" w:hAnsi="Calibri" w:cs="Calibri"/>
          <w:shd w:val="clear" w:color="auto" w:fill="FFFFFF"/>
        </w:rPr>
        <w:t>(</w:t>
      </w:r>
      <w:r w:rsidR="00004C16" w:rsidRPr="00546E9A">
        <w:rPr>
          <w:rFonts w:ascii="Calibri" w:hAnsi="Calibri" w:cs="Calibri"/>
          <w:shd w:val="clear" w:color="auto" w:fill="FFFFFF"/>
        </w:rPr>
        <w:t>1,625</w:t>
      </w:r>
      <w:r w:rsidR="007B5E58" w:rsidRPr="00546E9A">
        <w:rPr>
          <w:rFonts w:ascii="Calibri" w:hAnsi="Calibri" w:cs="Calibri"/>
          <w:shd w:val="clear" w:color="auto" w:fill="FFFFFF"/>
        </w:rPr>
        <w:t xml:space="preserve"> </w:t>
      </w:r>
      <w:r w:rsidR="00034327" w:rsidRPr="00546E9A">
        <w:rPr>
          <w:rFonts w:ascii="Calibri" w:hAnsi="Calibri" w:cs="Calibri"/>
          <w:shd w:val="clear" w:color="auto" w:fill="FFFFFF"/>
        </w:rPr>
        <w:t>new postings,</w:t>
      </w:r>
      <w:r w:rsidR="002B3A76" w:rsidRPr="00546E9A">
        <w:rPr>
          <w:rFonts w:ascii="Calibri" w:hAnsi="Calibri" w:cs="Calibri"/>
          <w:shd w:val="clear" w:color="auto" w:fill="FFFFFF"/>
        </w:rPr>
        <w:t xml:space="preserve"> </w:t>
      </w:r>
      <w:r w:rsidR="00004C16" w:rsidRPr="00546E9A">
        <w:rPr>
          <w:rFonts w:ascii="Calibri" w:hAnsi="Calibri" w:cs="Calibri"/>
          <w:shd w:val="clear" w:color="auto" w:fill="FFFFFF"/>
        </w:rPr>
        <w:t>-29</w:t>
      </w:r>
      <w:r w:rsidR="00693BEE" w:rsidRPr="00546E9A">
        <w:rPr>
          <w:rFonts w:ascii="Calibri" w:hAnsi="Calibri" w:cs="Calibri"/>
          <w:shd w:val="clear" w:color="auto" w:fill="FFFFFF"/>
        </w:rPr>
        <w:t>%</w:t>
      </w:r>
      <w:r w:rsidR="00C916D4" w:rsidRPr="00546E9A">
        <w:rPr>
          <w:rFonts w:ascii="Calibri" w:hAnsi="Calibri" w:cs="Calibri"/>
          <w:shd w:val="clear" w:color="auto" w:fill="FFFFFF"/>
        </w:rPr>
        <w:t xml:space="preserve"> </w:t>
      </w:r>
      <w:r w:rsidR="00034327" w:rsidRPr="00546E9A">
        <w:rPr>
          <w:rFonts w:ascii="Calibri" w:hAnsi="Calibri" w:cs="Calibri"/>
          <w:shd w:val="clear" w:color="auto" w:fill="FFFFFF"/>
        </w:rPr>
        <w:t>over the week)</w:t>
      </w:r>
    </w:p>
    <w:p w14:paraId="75174BED" w14:textId="3F753240" w:rsidR="00C408BA" w:rsidRPr="00546E9A" w:rsidRDefault="00004C16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46E9A">
        <w:rPr>
          <w:rFonts w:eastAsia="Times New Roman" w:cstheme="minorHAnsi"/>
          <w:b/>
          <w:bCs/>
        </w:rPr>
        <w:t>Finance and Insurance</w:t>
      </w:r>
      <w:r w:rsidR="00C408BA" w:rsidRPr="00546E9A">
        <w:rPr>
          <w:rFonts w:eastAsia="Times New Roman" w:cstheme="minorHAnsi"/>
          <w:b/>
          <w:bCs/>
        </w:rPr>
        <w:t xml:space="preserve"> </w:t>
      </w:r>
      <w:r w:rsidR="001961DA" w:rsidRPr="00546E9A">
        <w:rPr>
          <w:rFonts w:eastAsia="Times New Roman" w:cstheme="minorHAnsi"/>
        </w:rPr>
        <w:t>(</w:t>
      </w:r>
      <w:r w:rsidRPr="00546E9A">
        <w:rPr>
          <w:rFonts w:eastAsia="Times New Roman" w:cstheme="minorHAnsi"/>
        </w:rPr>
        <w:t>597</w:t>
      </w:r>
      <w:r w:rsidR="00C2493C" w:rsidRPr="00546E9A">
        <w:rPr>
          <w:rFonts w:eastAsia="Times New Roman" w:cstheme="minorHAnsi"/>
        </w:rPr>
        <w:t xml:space="preserve"> </w:t>
      </w:r>
      <w:r w:rsidR="00C408BA" w:rsidRPr="00546E9A">
        <w:rPr>
          <w:rFonts w:eastAsia="Times New Roman" w:cstheme="minorHAnsi"/>
        </w:rPr>
        <w:t xml:space="preserve">new postings, </w:t>
      </w:r>
      <w:r w:rsidR="00546E9A" w:rsidRPr="00546E9A">
        <w:rPr>
          <w:rFonts w:eastAsia="Times New Roman" w:cstheme="minorHAnsi"/>
        </w:rPr>
        <w:t>+5</w:t>
      </w:r>
      <w:r w:rsidR="00693BEE" w:rsidRPr="00546E9A">
        <w:rPr>
          <w:rFonts w:eastAsia="Times New Roman" w:cstheme="minorHAnsi"/>
        </w:rPr>
        <w:t>%</w:t>
      </w:r>
      <w:r w:rsidR="00C408BA" w:rsidRPr="00546E9A">
        <w:rPr>
          <w:rFonts w:eastAsia="Times New Roman" w:cstheme="minorHAnsi"/>
        </w:rPr>
        <w:t xml:space="preserve"> over the week)</w:t>
      </w:r>
    </w:p>
    <w:p w14:paraId="3D4EC522" w14:textId="7F3E37CE" w:rsidR="000B59B3" w:rsidRPr="00FB7616" w:rsidRDefault="00546E9A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46E9A">
        <w:rPr>
          <w:rFonts w:eastAsia="Times New Roman" w:cstheme="minorHAnsi"/>
          <w:b/>
          <w:bCs/>
        </w:rPr>
        <w:t>Retail Trade</w:t>
      </w:r>
      <w:r w:rsidR="00305B31" w:rsidRPr="00546E9A">
        <w:rPr>
          <w:rFonts w:eastAsia="Times New Roman" w:cstheme="minorHAnsi"/>
          <w:b/>
          <w:bCs/>
        </w:rPr>
        <w:t xml:space="preserve"> </w:t>
      </w:r>
      <w:r w:rsidR="00E74313" w:rsidRPr="00546E9A">
        <w:rPr>
          <w:rFonts w:ascii="Calibri" w:hAnsi="Calibri" w:cs="Calibri"/>
          <w:shd w:val="clear" w:color="auto" w:fill="FFFFFF"/>
        </w:rPr>
        <w:t>(</w:t>
      </w:r>
      <w:r w:rsidRPr="00546E9A">
        <w:rPr>
          <w:rFonts w:ascii="Calibri" w:hAnsi="Calibri" w:cs="Calibri"/>
          <w:shd w:val="clear" w:color="auto" w:fill="FFFFFF"/>
        </w:rPr>
        <w:t>562</w:t>
      </w:r>
      <w:r w:rsidR="004C5054" w:rsidRPr="00546E9A">
        <w:rPr>
          <w:rFonts w:ascii="Calibri" w:hAnsi="Calibri" w:cs="Calibri"/>
          <w:shd w:val="clear" w:color="auto" w:fill="FFFFFF"/>
        </w:rPr>
        <w:t xml:space="preserve"> </w:t>
      </w:r>
      <w:r w:rsidR="00296EAC" w:rsidRPr="00546E9A">
        <w:rPr>
          <w:rFonts w:ascii="Calibri" w:hAnsi="Calibri" w:cs="Calibri"/>
          <w:shd w:val="clear" w:color="auto" w:fill="FFFFFF"/>
        </w:rPr>
        <w:t>new postings,</w:t>
      </w:r>
      <w:r w:rsidR="00F77FFA" w:rsidRPr="00546E9A">
        <w:rPr>
          <w:rFonts w:ascii="Calibri" w:hAnsi="Calibri" w:cs="Calibri"/>
          <w:shd w:val="clear" w:color="auto" w:fill="FFFFFF"/>
        </w:rPr>
        <w:t xml:space="preserve"> </w:t>
      </w:r>
      <w:r w:rsidR="00FB7616" w:rsidRPr="00546E9A">
        <w:rPr>
          <w:rFonts w:ascii="Calibri" w:hAnsi="Calibri" w:cs="Calibri"/>
          <w:shd w:val="clear" w:color="auto" w:fill="FFFFFF"/>
        </w:rPr>
        <w:t>-</w:t>
      </w:r>
      <w:r w:rsidRPr="00546E9A">
        <w:rPr>
          <w:rFonts w:ascii="Calibri" w:hAnsi="Calibri" w:cs="Calibri"/>
          <w:shd w:val="clear" w:color="auto" w:fill="FFFFFF"/>
        </w:rPr>
        <w:t>10</w:t>
      </w:r>
      <w:r w:rsidR="00F27003" w:rsidRPr="00546E9A">
        <w:rPr>
          <w:rFonts w:ascii="Calibri" w:hAnsi="Calibri" w:cs="Calibri"/>
          <w:shd w:val="clear" w:color="auto" w:fill="FFFFFF"/>
        </w:rPr>
        <w:t xml:space="preserve">% </w:t>
      </w:r>
      <w:r w:rsidR="00296EAC" w:rsidRPr="00546E9A">
        <w:rPr>
          <w:rFonts w:ascii="Calibri" w:hAnsi="Calibri" w:cs="Calibri"/>
          <w:shd w:val="clear" w:color="auto" w:fill="FFFFFF"/>
        </w:rPr>
        <w:t>over the</w:t>
      </w:r>
      <w:r w:rsidR="00296EAC" w:rsidRPr="00FB7616">
        <w:rPr>
          <w:rFonts w:ascii="Calibri" w:hAnsi="Calibri" w:cs="Calibri"/>
          <w:shd w:val="clear" w:color="auto" w:fill="FFFFFF"/>
        </w:rPr>
        <w:t xml:space="preserve"> week)</w:t>
      </w:r>
    </w:p>
    <w:p w14:paraId="421D6685" w14:textId="23F6B210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CB3160" w:rsidRPr="00CB3160">
        <w:rPr>
          <w:noProof/>
        </w:rPr>
        <w:drawing>
          <wp:inline distT="0" distB="0" distL="0" distR="0" wp14:anchorId="426E58C6" wp14:editId="1CC7B9D5">
            <wp:extent cx="6657009" cy="38575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59" cy="38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471825">
        <w:t xml:space="preserve">During the week ending </w:t>
      </w:r>
      <w:r w:rsidR="00E87324" w:rsidRPr="00471825">
        <w:t xml:space="preserve">December </w:t>
      </w:r>
      <w:r w:rsidR="00E340FC" w:rsidRPr="00471825">
        <w:t>24</w:t>
      </w:r>
      <w:r w:rsidR="00010893" w:rsidRPr="00471825">
        <w:rPr>
          <w:vertAlign w:val="superscript"/>
        </w:rPr>
        <w:t>th</w:t>
      </w:r>
      <w:r w:rsidR="00E87324" w:rsidRPr="00471825">
        <w:t>,</w:t>
      </w:r>
      <w:r w:rsidR="002F5BAA" w:rsidRPr="00471825">
        <w:t xml:space="preserve"> 2022, the</w:t>
      </w:r>
      <w:r w:rsidR="00F343A8" w:rsidRPr="00471825">
        <w:t xml:space="preserve"> </w:t>
      </w:r>
      <w:r w:rsidR="00E340FC" w:rsidRPr="00471825">
        <w:t>10</w:t>
      </w:r>
      <w:r w:rsidR="00984F52" w:rsidRPr="00471825">
        <w:t xml:space="preserve">% </w:t>
      </w:r>
      <w:r w:rsidR="001B5B07" w:rsidRPr="00471825">
        <w:t xml:space="preserve">new ad total </w:t>
      </w:r>
      <w:r w:rsidR="00E340FC" w:rsidRPr="00471825">
        <w:t>de</w:t>
      </w:r>
      <w:r w:rsidR="00810A92" w:rsidRPr="00471825">
        <w:t>c</w:t>
      </w:r>
      <w:r w:rsidR="00E40FD5" w:rsidRPr="00471825">
        <w:t>rease</w:t>
      </w:r>
      <w:r w:rsidR="001B5B07" w:rsidRPr="00471825">
        <w:t xml:space="preserve"> is the net result of </w:t>
      </w:r>
      <w:r w:rsidR="00E340FC" w:rsidRPr="00471825">
        <w:t>de</w:t>
      </w:r>
      <w:r w:rsidR="00810A92" w:rsidRPr="00471825">
        <w:t>creases</w:t>
      </w:r>
      <w:r w:rsidR="00E40FD5" w:rsidRPr="00471825">
        <w:t xml:space="preserve"> in </w:t>
      </w:r>
      <w:r w:rsidR="00E340FC" w:rsidRPr="00471825">
        <w:t>ten</w:t>
      </w:r>
      <w:r w:rsidR="00010893" w:rsidRPr="00471825">
        <w:t xml:space="preserve"> </w:t>
      </w:r>
      <w:r w:rsidR="00E40FD5" w:rsidRPr="00471825">
        <w:t>industries</w:t>
      </w:r>
      <w:r w:rsidR="00E340FC" w:rsidRPr="00471825">
        <w:t xml:space="preserve"> and in</w:t>
      </w:r>
      <w:r w:rsidR="00E40FD5" w:rsidRPr="00471825">
        <w:t>creases in</w:t>
      </w:r>
      <w:r w:rsidR="00010893" w:rsidRPr="00471825">
        <w:t xml:space="preserve"> </w:t>
      </w:r>
      <w:r w:rsidR="00E340FC" w:rsidRPr="00471825">
        <w:t>ten</w:t>
      </w:r>
      <w:r w:rsidR="00E40FD5" w:rsidRPr="00471825">
        <w:t xml:space="preserve"> industries</w:t>
      </w:r>
      <w:r w:rsidR="00810A92" w:rsidRPr="00471825">
        <w:t>.</w:t>
      </w:r>
      <w:r w:rsidR="00DF2350" w:rsidRPr="00471825">
        <w:t xml:space="preserve">  </w:t>
      </w:r>
      <w:r w:rsidR="00E340FC" w:rsidRPr="00471825">
        <w:t xml:space="preserve">The decreasing industries were down a combined 969 new ads, and Health Care &amp; Social </w:t>
      </w:r>
      <w:proofErr w:type="spellStart"/>
      <w:r w:rsidR="00E340FC" w:rsidRPr="00471825">
        <w:t>Assitance</w:t>
      </w:r>
      <w:proofErr w:type="spellEnd"/>
      <w:r w:rsidR="00E340FC" w:rsidRPr="00471825">
        <w:t xml:space="preserve"> accounted for 679 of that</w:t>
      </w:r>
      <w:r w:rsidR="00D724DF">
        <w:t xml:space="preserve"> combined </w:t>
      </w:r>
      <w:r w:rsidR="00E340FC" w:rsidRPr="00471825">
        <w:t>decline.  This drop during the most recent week corresponds with similar gains the week before.  Health Care was up 639 new ads during the week ending December 17</w:t>
      </w:r>
      <w:r w:rsidR="00E340FC" w:rsidRPr="00471825">
        <w:rPr>
          <w:vertAlign w:val="superscript"/>
        </w:rPr>
        <w:t>th</w:t>
      </w:r>
      <w:r w:rsidR="00E340FC" w:rsidRPr="00471825">
        <w:t xml:space="preserve">.  The other declining industries had over the week drops of less than 75 new ads.  The ten increasing industries had slight gains that were mostly </w:t>
      </w:r>
      <w:r w:rsidR="00D724DF">
        <w:t>less below 100 new ads</w:t>
      </w:r>
      <w:r w:rsidR="00E340FC" w:rsidRPr="00471825">
        <w:t>.</w:t>
      </w:r>
      <w:r w:rsidR="00471825">
        <w:t xml:space="preserve">  </w:t>
      </w:r>
      <w:r w:rsidR="00810A92" w:rsidRPr="002B09A0">
        <w:rPr>
          <w:highlight w:val="yellow"/>
        </w:rPr>
        <w:br/>
      </w:r>
      <w:r w:rsidR="00810A92">
        <w:rPr>
          <w:highlight w:val="yellow"/>
        </w:rPr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48B71E0B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CB3160" w:rsidRPr="00CB3160">
        <w:rPr>
          <w:noProof/>
        </w:rPr>
        <w:drawing>
          <wp:inline distT="0" distB="0" distL="0" distR="0" wp14:anchorId="12CF2250" wp14:editId="26092AAE">
            <wp:extent cx="6847840" cy="4996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B500A3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B5008B">
        <w:rPr>
          <w:rFonts w:ascii="Calibri" w:hAnsi="Calibri" w:cs="Calibri"/>
          <w:b/>
          <w:color w:val="000000"/>
          <w:shd w:val="clear" w:color="auto" w:fill="FFFFFF"/>
        </w:rPr>
        <w:t xml:space="preserve">occupations </w:t>
      </w:r>
      <w:r w:rsidRPr="00B500A3">
        <w:rPr>
          <w:rFonts w:ascii="Calibri" w:hAnsi="Calibri" w:cs="Calibri"/>
          <w:b/>
          <w:color w:val="000000"/>
          <w:shd w:val="clear" w:color="auto" w:fill="FFFFFF"/>
        </w:rPr>
        <w:t xml:space="preserve">with the </w:t>
      </w:r>
      <w:proofErr w:type="gramStart"/>
      <w:r w:rsidRPr="00B500A3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B500A3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55C28F72" w:rsidR="000A446E" w:rsidRPr="00B500A3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0A3">
        <w:rPr>
          <w:rFonts w:eastAsia="Times New Roman" w:cstheme="minorHAnsi"/>
        </w:rPr>
        <w:t>Registered Nurses</w:t>
      </w:r>
      <w:r w:rsidR="000A446E" w:rsidRPr="00B500A3">
        <w:rPr>
          <w:rFonts w:eastAsia="Times New Roman" w:cstheme="minorHAnsi"/>
        </w:rPr>
        <w:t xml:space="preserve"> (</w:t>
      </w:r>
      <w:r w:rsidR="00B500A3" w:rsidRPr="00B500A3">
        <w:rPr>
          <w:rFonts w:eastAsia="Times New Roman" w:cstheme="minorHAnsi"/>
        </w:rPr>
        <w:t>431</w:t>
      </w:r>
      <w:r w:rsidR="000A446E" w:rsidRPr="00B500A3">
        <w:rPr>
          <w:rFonts w:eastAsia="Times New Roman" w:cstheme="minorHAnsi"/>
        </w:rPr>
        <w:t xml:space="preserve"> new postings, </w:t>
      </w:r>
      <w:r w:rsidR="00B500A3" w:rsidRPr="00B500A3">
        <w:rPr>
          <w:rFonts w:eastAsia="Times New Roman" w:cstheme="minorHAnsi"/>
        </w:rPr>
        <w:t>-40</w:t>
      </w:r>
      <w:r w:rsidR="000A446E" w:rsidRPr="00B500A3">
        <w:rPr>
          <w:rFonts w:eastAsia="Times New Roman" w:cstheme="minorHAnsi"/>
        </w:rPr>
        <w:t>% over the week)</w:t>
      </w:r>
    </w:p>
    <w:p w14:paraId="46D73D41" w14:textId="69F0D493" w:rsidR="00B5008B" w:rsidRPr="00B500A3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0A3">
        <w:rPr>
          <w:rFonts w:eastAsia="Times New Roman" w:cstheme="minorHAnsi"/>
        </w:rPr>
        <w:t>Retail Salespersons (</w:t>
      </w:r>
      <w:r w:rsidR="00B500A3" w:rsidRPr="00B500A3">
        <w:rPr>
          <w:rFonts w:eastAsia="Times New Roman" w:cstheme="minorHAnsi"/>
        </w:rPr>
        <w:t>164</w:t>
      </w:r>
      <w:r w:rsidRPr="00B500A3">
        <w:rPr>
          <w:rFonts w:eastAsia="Times New Roman" w:cstheme="minorHAnsi"/>
        </w:rPr>
        <w:t xml:space="preserve"> new postings, </w:t>
      </w:r>
      <w:r w:rsidR="00B500A3" w:rsidRPr="00B500A3">
        <w:rPr>
          <w:rFonts w:eastAsia="Times New Roman" w:cstheme="minorHAnsi"/>
        </w:rPr>
        <w:t>+4</w:t>
      </w:r>
      <w:r w:rsidRPr="00B500A3">
        <w:rPr>
          <w:rFonts w:eastAsia="Times New Roman" w:cstheme="minorHAnsi"/>
        </w:rPr>
        <w:t>% over the week)</w:t>
      </w:r>
    </w:p>
    <w:p w14:paraId="429A9730" w14:textId="60DD1EBD" w:rsidR="00E87324" w:rsidRDefault="00A20C4B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0A3">
        <w:rPr>
          <w:rFonts w:eastAsia="Times New Roman" w:cstheme="minorHAnsi"/>
        </w:rPr>
        <w:t>Supervisors of Retail Sales Workers</w:t>
      </w:r>
      <w:r w:rsidR="00E87324" w:rsidRPr="00B500A3">
        <w:rPr>
          <w:rFonts w:eastAsia="Times New Roman" w:cstheme="minorHAnsi"/>
        </w:rPr>
        <w:t xml:space="preserve"> (</w:t>
      </w:r>
      <w:r w:rsidR="00FB7616" w:rsidRPr="00B500A3">
        <w:rPr>
          <w:rFonts w:eastAsia="Times New Roman" w:cstheme="minorHAnsi"/>
        </w:rPr>
        <w:t>1</w:t>
      </w:r>
      <w:r w:rsidR="00B500A3" w:rsidRPr="00B500A3">
        <w:rPr>
          <w:rFonts w:eastAsia="Times New Roman" w:cstheme="minorHAnsi"/>
        </w:rPr>
        <w:t>40</w:t>
      </w:r>
      <w:r w:rsidR="00E87324" w:rsidRPr="00B500A3">
        <w:rPr>
          <w:rFonts w:eastAsia="Times New Roman" w:cstheme="minorHAnsi"/>
        </w:rPr>
        <w:t xml:space="preserve"> new postings, </w:t>
      </w:r>
      <w:r w:rsidR="00B500A3" w:rsidRPr="00B500A3">
        <w:rPr>
          <w:rFonts w:eastAsia="Times New Roman" w:cstheme="minorHAnsi"/>
        </w:rPr>
        <w:t>-10</w:t>
      </w:r>
      <w:r w:rsidR="00E87324" w:rsidRPr="00B500A3">
        <w:rPr>
          <w:rFonts w:eastAsia="Times New Roman" w:cstheme="minorHAnsi"/>
        </w:rPr>
        <w:t>% over the week</w:t>
      </w:r>
      <w:r w:rsidR="00E87324" w:rsidRPr="00FB7616">
        <w:rPr>
          <w:rFonts w:eastAsia="Times New Roman" w:cstheme="minorHAnsi"/>
        </w:rPr>
        <w:t>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5760A23E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CB3160" w:rsidRPr="00CB3160">
        <w:rPr>
          <w:noProof/>
        </w:rPr>
        <w:drawing>
          <wp:inline distT="0" distB="0" distL="0" distR="0" wp14:anchorId="5F35064E" wp14:editId="3FCC6641">
            <wp:extent cx="6194066" cy="5537857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92" cy="55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810A92">
        <w:rPr>
          <w:rFonts w:eastAsia="Times New Roman" w:cstheme="minorHAnsi"/>
        </w:rPr>
        <w:t xml:space="preserve">Employers </w:t>
      </w:r>
      <w:r w:rsidR="002F5BAA" w:rsidRPr="00FB7616">
        <w:rPr>
          <w:rFonts w:eastAsia="Times New Roman" w:cstheme="minorHAnsi"/>
        </w:rPr>
        <w:t xml:space="preserve">with the most </w:t>
      </w:r>
      <w:r w:rsidR="002F5BAA" w:rsidRPr="00546E9A">
        <w:rPr>
          <w:rFonts w:eastAsia="Times New Roman" w:cstheme="minorHAnsi"/>
        </w:rPr>
        <w:t>new job postings during the week were mostly in</w:t>
      </w:r>
      <w:r w:rsidR="002A6F3A" w:rsidRPr="00546E9A">
        <w:rPr>
          <w:rFonts w:eastAsia="Times New Roman" w:cstheme="minorHAnsi"/>
        </w:rPr>
        <w:t xml:space="preserve"> </w:t>
      </w:r>
      <w:r w:rsidR="002F5BAA" w:rsidRPr="00546E9A">
        <w:rPr>
          <w:rFonts w:eastAsia="Times New Roman" w:cstheme="minorHAnsi"/>
        </w:rPr>
        <w:t>Health</w:t>
      </w:r>
      <w:r w:rsidR="00155E6E" w:rsidRPr="00546E9A">
        <w:rPr>
          <w:rFonts w:eastAsia="Times New Roman" w:cstheme="minorHAnsi"/>
        </w:rPr>
        <w:t xml:space="preserve"> C</w:t>
      </w:r>
      <w:r w:rsidR="002F5BAA" w:rsidRPr="00546E9A">
        <w:rPr>
          <w:rFonts w:eastAsia="Times New Roman" w:cstheme="minorHAnsi"/>
        </w:rPr>
        <w:t xml:space="preserve">are &amp; Social Assistance, </w:t>
      </w:r>
      <w:r w:rsidR="00546E9A" w:rsidRPr="00546E9A">
        <w:rPr>
          <w:rFonts w:eastAsia="Times New Roman" w:cstheme="minorHAnsi"/>
        </w:rPr>
        <w:t>Retail Trade, and Finance &amp; Insurance</w:t>
      </w:r>
      <w:r w:rsidR="006D6D13" w:rsidRPr="00546E9A">
        <w:rPr>
          <w:rFonts w:eastAsia="Times New Roman" w:cstheme="minorHAnsi"/>
        </w:rPr>
        <w:t>.</w:t>
      </w:r>
      <w:r w:rsidR="002F5BAA" w:rsidRPr="00546E9A">
        <w:rPr>
          <w:rFonts w:eastAsia="Times New Roman" w:cstheme="minorHAnsi"/>
        </w:rPr>
        <w:t xml:space="preserve">  The 2</w:t>
      </w:r>
      <w:r w:rsidR="00FB7616" w:rsidRPr="00546E9A">
        <w:rPr>
          <w:rFonts w:eastAsia="Times New Roman" w:cstheme="minorHAnsi"/>
        </w:rPr>
        <w:t>5</w:t>
      </w:r>
      <w:r w:rsidR="002F5BAA" w:rsidRPr="00546E9A">
        <w:rPr>
          <w:rFonts w:eastAsia="Times New Roman" w:cstheme="minorHAnsi"/>
        </w:rPr>
        <w:t xml:space="preserve"> employers shown above account for </w:t>
      </w:r>
      <w:r w:rsidR="00FB7616" w:rsidRPr="00546E9A">
        <w:rPr>
          <w:rFonts w:eastAsia="Times New Roman" w:cstheme="minorHAnsi"/>
        </w:rPr>
        <w:t>2</w:t>
      </w:r>
      <w:r w:rsidR="00546E9A" w:rsidRPr="00546E9A">
        <w:rPr>
          <w:rFonts w:eastAsia="Times New Roman" w:cstheme="minorHAnsi"/>
        </w:rPr>
        <w:t>1</w:t>
      </w:r>
      <w:r w:rsidR="002F5BAA" w:rsidRPr="00546E9A">
        <w:rPr>
          <w:rFonts w:eastAsia="Times New Roman" w:cstheme="minorHAnsi"/>
        </w:rPr>
        <w:t xml:space="preserve"> percent of all new ads.</w:t>
      </w:r>
      <w:r w:rsidR="003C3B2B" w:rsidRPr="00546E9A">
        <w:rPr>
          <w:rFonts w:eastAsia="Times New Roman" w:cstheme="minorHAnsi"/>
        </w:rPr>
        <w:t xml:space="preserve">  </w:t>
      </w:r>
      <w:r w:rsidR="00546E9A" w:rsidRPr="00546E9A">
        <w:rPr>
          <w:rFonts w:eastAsia="Times New Roman" w:cstheme="minorHAnsi"/>
        </w:rPr>
        <w:t>15</w:t>
      </w:r>
      <w:r w:rsidR="002F5BAA" w:rsidRPr="00546E9A">
        <w:rPr>
          <w:rFonts w:eastAsia="Times New Roman" w:cstheme="minorHAnsi"/>
        </w:rPr>
        <w:t xml:space="preserve"> of 25 employers in the top 25 </w:t>
      </w:r>
      <w:r w:rsidR="005F2949" w:rsidRPr="00546E9A">
        <w:rPr>
          <w:rFonts w:eastAsia="Times New Roman" w:cstheme="minorHAnsi"/>
        </w:rPr>
        <w:t>increased</w:t>
      </w:r>
      <w:r w:rsidR="002F5BAA" w:rsidRPr="00546E9A">
        <w:rPr>
          <w:rFonts w:eastAsia="Times New Roman" w:cstheme="minorHAnsi"/>
        </w:rPr>
        <w:t xml:space="preserve"> over</w:t>
      </w:r>
      <w:r w:rsidR="005F2949" w:rsidRPr="00546E9A">
        <w:rPr>
          <w:rFonts w:eastAsia="Times New Roman" w:cstheme="minorHAnsi"/>
        </w:rPr>
        <w:t xml:space="preserve"> the </w:t>
      </w:r>
      <w:r w:rsidR="002F5BAA" w:rsidRPr="00546E9A">
        <w:rPr>
          <w:rFonts w:eastAsia="Times New Roman" w:cstheme="minorHAnsi"/>
        </w:rPr>
        <w:t>wee</w:t>
      </w:r>
      <w:r w:rsidR="005F2949" w:rsidRPr="00546E9A">
        <w:rPr>
          <w:rFonts w:eastAsia="Times New Roman" w:cstheme="minorHAnsi"/>
        </w:rPr>
        <w:t>k</w:t>
      </w:r>
      <w:r w:rsidR="00155E6E" w:rsidRPr="00546E9A">
        <w:rPr>
          <w:rFonts w:eastAsia="Times New Roman" w:cstheme="minorHAnsi"/>
        </w:rPr>
        <w:t xml:space="preserve"> and </w:t>
      </w:r>
      <w:r w:rsidR="00546E9A" w:rsidRPr="00546E9A">
        <w:rPr>
          <w:rFonts w:eastAsia="Times New Roman" w:cstheme="minorHAnsi"/>
        </w:rPr>
        <w:t>10</w:t>
      </w:r>
      <w:r w:rsidR="008E3B9F" w:rsidRPr="00546E9A">
        <w:rPr>
          <w:rFonts w:eastAsia="Times New Roman" w:cstheme="minorHAnsi"/>
        </w:rPr>
        <w:t xml:space="preserve"> </w:t>
      </w:r>
      <w:r w:rsidR="005F2949" w:rsidRPr="00546E9A">
        <w:rPr>
          <w:rFonts w:eastAsia="Times New Roman" w:cstheme="minorHAnsi"/>
        </w:rPr>
        <w:t>decreased</w:t>
      </w:r>
      <w:r w:rsidR="002F5BAA" w:rsidRPr="00546E9A">
        <w:rPr>
          <w:rFonts w:eastAsia="Times New Roman" w:cstheme="minorHAnsi"/>
        </w:rPr>
        <w:t>.</w:t>
      </w:r>
      <w:r w:rsidR="002A6F3A" w:rsidRPr="00546E9A">
        <w:rPr>
          <w:rFonts w:eastAsia="Times New Roman" w:cstheme="minorHAnsi"/>
        </w:rPr>
        <w:t xml:space="preserve">  </w:t>
      </w:r>
      <w:r w:rsidR="00E340FC">
        <w:rPr>
          <w:rFonts w:eastAsia="Times New Roman" w:cstheme="minorHAnsi"/>
        </w:rPr>
        <w:t xml:space="preserve">Seven </w:t>
      </w:r>
      <w:r w:rsidR="00E340FC" w:rsidRPr="00E340FC">
        <w:rPr>
          <w:rFonts w:eastAsia="Times New Roman" w:cstheme="minorHAnsi"/>
        </w:rPr>
        <w:t xml:space="preserve">employers were in </w:t>
      </w:r>
      <w:r w:rsidR="00155E6E" w:rsidRPr="00E340FC">
        <w:rPr>
          <w:rFonts w:eastAsia="Times New Roman" w:cstheme="minorHAnsi"/>
        </w:rPr>
        <w:t>Healthcare &amp; Social Assistance</w:t>
      </w:r>
      <w:r w:rsidR="00E340FC" w:rsidRPr="00E340FC">
        <w:rPr>
          <w:rFonts w:eastAsia="Times New Roman" w:cstheme="minorHAnsi"/>
        </w:rPr>
        <w:t xml:space="preserve"> and four of those seven had the largest over</w:t>
      </w:r>
      <w:r w:rsidR="00D724DF">
        <w:rPr>
          <w:rFonts w:eastAsia="Times New Roman" w:cstheme="minorHAnsi"/>
        </w:rPr>
        <w:t>-the-</w:t>
      </w:r>
      <w:r w:rsidR="00E340FC" w:rsidRPr="00E340FC">
        <w:rPr>
          <w:rFonts w:eastAsia="Times New Roman" w:cstheme="minorHAnsi"/>
        </w:rPr>
        <w:t>week declines within the top 25.  Hartford Healthcare was down the most (-208 new ads) over the week and was previously up 266 new ads during the week ending December 17</w:t>
      </w:r>
      <w:r w:rsidR="00E340FC" w:rsidRPr="00E340FC">
        <w:rPr>
          <w:rFonts w:eastAsia="Times New Roman" w:cstheme="minorHAnsi"/>
          <w:vertAlign w:val="superscript"/>
        </w:rPr>
        <w:t>th</w:t>
      </w:r>
      <w:r w:rsidR="00E340FC" w:rsidRPr="00E340FC">
        <w:rPr>
          <w:rFonts w:eastAsia="Times New Roman" w:cstheme="minorHAnsi"/>
        </w:rPr>
        <w:t>.  Among the top 25 employers, the largest increase occurred at Trinity Health (+79 new ads).</w:t>
      </w:r>
      <w:r w:rsidR="00E340FC">
        <w:rPr>
          <w:rFonts w:eastAsia="Times New Roman" w:cstheme="minorHAnsi"/>
          <w:highlight w:val="yellow"/>
        </w:rPr>
        <w:br/>
      </w:r>
      <w:r w:rsidR="003D5487" w:rsidRPr="00B5008B">
        <w:rPr>
          <w:rFonts w:eastAsia="Times New Roman" w:cstheme="minorHAnsi"/>
          <w:highlight w:val="yellow"/>
        </w:rPr>
        <w:br/>
      </w:r>
      <w:r w:rsidR="00C12EEA" w:rsidRPr="00E87324">
        <w:rPr>
          <w:rFonts w:eastAsia="Times New Roman" w:cstheme="minorHAnsi"/>
          <w:b/>
          <w:bCs/>
        </w:rPr>
        <w:t>What is HWOL</w:t>
      </w:r>
      <w:r w:rsidR="00F0324E" w:rsidRPr="00E87324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1810" w14:textId="77777777" w:rsidR="006611A5" w:rsidRDefault="006611A5" w:rsidP="00D01564">
      <w:pPr>
        <w:spacing w:after="0" w:line="240" w:lineRule="auto"/>
      </w:pPr>
      <w:r>
        <w:separator/>
      </w:r>
    </w:p>
  </w:endnote>
  <w:endnote w:type="continuationSeparator" w:id="0">
    <w:p w14:paraId="2E0E47B4" w14:textId="77777777" w:rsidR="006611A5" w:rsidRDefault="006611A5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D069" w14:textId="77777777" w:rsidR="006611A5" w:rsidRDefault="006611A5" w:rsidP="00D01564">
      <w:pPr>
        <w:spacing w:after="0" w:line="240" w:lineRule="auto"/>
      </w:pPr>
      <w:r>
        <w:separator/>
      </w:r>
    </w:p>
  </w:footnote>
  <w:footnote w:type="continuationSeparator" w:id="0">
    <w:p w14:paraId="23467D42" w14:textId="77777777" w:rsidR="006611A5" w:rsidRDefault="006611A5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KgFADZiTGk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430"/>
    <w:rsid w:val="005E145B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CC7"/>
    <w:rsid w:val="00603716"/>
    <w:rsid w:val="006040A8"/>
    <w:rsid w:val="0060498F"/>
    <w:rsid w:val="00605CAD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1B5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5F4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B2B"/>
    <w:rsid w:val="00A10BB9"/>
    <w:rsid w:val="00A13B42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1D1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B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2022-12-30T18:59:00Z</dcterms:created>
  <dcterms:modified xsi:type="dcterms:W3CDTF">2022-12-30T18:59:00Z</dcterms:modified>
</cp:coreProperties>
</file>